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25" w:rsidRPr="00975AD8" w:rsidRDefault="00B20225" w:rsidP="00B20225">
      <w:pPr>
        <w:suppressAutoHyphens/>
        <w:spacing w:after="0"/>
        <w:ind w:right="22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Hlk2964809"/>
      <w:bookmarkStart w:id="1" w:name="_Hlk2994392"/>
      <w:r w:rsidRPr="00975AD8">
        <w:rPr>
          <w:rFonts w:eastAsia="Times New Roman" w:cs="Times New Roman"/>
          <w:sz w:val="24"/>
          <w:szCs w:val="24"/>
          <w:lang w:eastAsia="ru-RU"/>
        </w:rPr>
        <w:t>Министерство образования и науки Самарской области</w:t>
      </w:r>
    </w:p>
    <w:p w:rsidR="00B20225" w:rsidRPr="00975AD8" w:rsidRDefault="00B20225" w:rsidP="00B2022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20225" w:rsidRPr="00975AD8" w:rsidRDefault="00B20225" w:rsidP="00B20225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5AD8">
        <w:rPr>
          <w:rFonts w:eastAsia="Times New Roman" w:cs="Times New Roman"/>
          <w:sz w:val="24"/>
          <w:szCs w:val="24"/>
          <w:lang w:eastAsia="ru-RU"/>
        </w:rPr>
        <w:t>Самарской области</w:t>
      </w:r>
    </w:p>
    <w:p w:rsidR="00B20225" w:rsidRPr="00975AD8" w:rsidRDefault="00B20225" w:rsidP="00B20225">
      <w:pPr>
        <w:suppressAutoHyphens/>
        <w:spacing w:after="0"/>
        <w:jc w:val="center"/>
        <w:rPr>
          <w:rFonts w:eastAsia="Times New Roman" w:cs="Times New Roman"/>
          <w:sz w:val="6"/>
          <w:szCs w:val="20"/>
          <w:lang w:eastAsia="ru-RU"/>
        </w:rPr>
      </w:pPr>
    </w:p>
    <w:p w:rsidR="00B20225" w:rsidRPr="00975AD8" w:rsidRDefault="00B20225" w:rsidP="00B202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 xml:space="preserve">«СТРОИТЕЛЬНО-ЭНЕРГЕТИЧЕСКИЙ КОЛЛЕДЖ </w:t>
      </w:r>
      <w:r w:rsidRPr="00975AD8">
        <w:rPr>
          <w:rFonts w:eastAsia="Times New Roman" w:cs="Times New Roman"/>
          <w:b/>
          <w:sz w:val="24"/>
          <w:szCs w:val="24"/>
          <w:lang w:eastAsia="ru-RU"/>
        </w:rPr>
        <w:br/>
        <w:t xml:space="preserve">(ОБРАЗОВАТЕЛЬНО-ПРОИЗВОДСТВЕННЫЙ КАМПУС)  </w:t>
      </w:r>
    </w:p>
    <w:p w:rsidR="00B20225" w:rsidRPr="00975AD8" w:rsidRDefault="00B20225" w:rsidP="00B20225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75AD8">
        <w:rPr>
          <w:rFonts w:eastAsia="Times New Roman" w:cs="Times New Roman"/>
          <w:b/>
          <w:sz w:val="24"/>
          <w:szCs w:val="24"/>
          <w:lang w:eastAsia="ru-RU"/>
        </w:rPr>
        <w:t>ИМ. П. МАЧНЕВА»</w:t>
      </w:r>
    </w:p>
    <w:p w:rsidR="00B20225" w:rsidRPr="00975AD8" w:rsidRDefault="00B20225" w:rsidP="00B2022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B20225" w:rsidRPr="00975AD8" w:rsidRDefault="00B20225" w:rsidP="00B2022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0"/>
    <w:p w:rsidR="00B20225" w:rsidRPr="00975AD8" w:rsidRDefault="00B20225" w:rsidP="00B20225">
      <w:pPr>
        <w:widowControl w:val="0"/>
        <w:suppressAutoHyphens/>
        <w:autoSpaceDN w:val="0"/>
        <w:spacing w:after="0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bookmarkEnd w:id="1"/>
    <w:p w:rsidR="00B20225" w:rsidRPr="00975AD8" w:rsidRDefault="00B20225" w:rsidP="00B20225">
      <w:pPr>
        <w:spacing w:after="0"/>
        <w:jc w:val="center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</w:t>
      </w:r>
    </w:p>
    <w:p w:rsidR="00B20225" w:rsidRPr="00975AD8" w:rsidRDefault="00B20225" w:rsidP="00B2022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    СОГЛАСОВАНО                                             УТВЕРЖДАЮ:   </w:t>
      </w:r>
    </w:p>
    <w:p w:rsidR="00B20225" w:rsidRPr="00975AD8" w:rsidRDefault="00B20225" w:rsidP="00B2022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  Председатель профкома                                            Директор </w:t>
      </w:r>
    </w:p>
    <w:p w:rsidR="00B20225" w:rsidRPr="00975AD8" w:rsidRDefault="00B20225" w:rsidP="00B2022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>ГАПОУ «СЭК им. П. Мачнева»                   ГАПОУ «СЭК им. П. Мачнева»</w:t>
      </w:r>
    </w:p>
    <w:p w:rsidR="00B20225" w:rsidRPr="00975AD8" w:rsidRDefault="00B20225" w:rsidP="00B20225">
      <w:pPr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</w:t>
      </w:r>
    </w:p>
    <w:p w:rsidR="00B20225" w:rsidRPr="00975AD8" w:rsidRDefault="00B20225" w:rsidP="00B20225">
      <w:pPr>
        <w:tabs>
          <w:tab w:val="left" w:pos="5297"/>
        </w:tabs>
        <w:spacing w:after="0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______________А.А. Зим</w:t>
      </w:r>
      <w:r>
        <w:rPr>
          <w:rFonts w:eastAsia="Calibri" w:cs="Times New Roman"/>
          <w:szCs w:val="28"/>
        </w:rPr>
        <w:t>а</w:t>
      </w:r>
      <w:r w:rsidRPr="00975AD8">
        <w:rPr>
          <w:rFonts w:eastAsia="Calibri" w:cs="Times New Roman"/>
          <w:szCs w:val="28"/>
        </w:rPr>
        <w:t>рев</w:t>
      </w:r>
      <w:r w:rsidRPr="00975AD8">
        <w:rPr>
          <w:rFonts w:eastAsia="Calibri" w:cs="Times New Roman"/>
          <w:szCs w:val="28"/>
        </w:rPr>
        <w:tab/>
        <w:t xml:space="preserve">   ____________ В.И. Бочков</w:t>
      </w:r>
    </w:p>
    <w:p w:rsidR="00B20225" w:rsidRPr="00975AD8" w:rsidRDefault="00B20225" w:rsidP="00B20225">
      <w:pPr>
        <w:spacing w:after="0"/>
        <w:jc w:val="center"/>
        <w:rPr>
          <w:rFonts w:eastAsia="Calibri" w:cs="Times New Roman"/>
          <w:szCs w:val="28"/>
        </w:rPr>
      </w:pPr>
    </w:p>
    <w:p w:rsidR="00B20225" w:rsidRPr="00975AD8" w:rsidRDefault="00B20225" w:rsidP="00B20225">
      <w:pPr>
        <w:tabs>
          <w:tab w:val="center" w:pos="4678"/>
        </w:tabs>
        <w:spacing w:after="0"/>
        <w:ind w:left="284"/>
        <w:rPr>
          <w:rFonts w:eastAsia="Calibri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   «_____»___________2023 г.                          «____»_________2023 г.</w:t>
      </w:r>
    </w:p>
    <w:p w:rsidR="00B20225" w:rsidRPr="00975AD8" w:rsidRDefault="00B20225" w:rsidP="00B2022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20225" w:rsidRPr="00975AD8" w:rsidRDefault="00B20225" w:rsidP="00B2022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20225" w:rsidRPr="00975AD8" w:rsidRDefault="00B20225" w:rsidP="00B20225">
      <w:pPr>
        <w:spacing w:after="0" w:line="259" w:lineRule="auto"/>
        <w:jc w:val="right"/>
        <w:rPr>
          <w:rFonts w:eastAsia="Calibri" w:cs="Times New Roman"/>
          <w:szCs w:val="28"/>
        </w:rPr>
      </w:pPr>
    </w:p>
    <w:p w:rsidR="00B20225" w:rsidRPr="00975AD8" w:rsidRDefault="00B20225" w:rsidP="00B20225">
      <w:pPr>
        <w:spacing w:before="100" w:beforeAutospacing="1" w:after="0"/>
        <w:jc w:val="center"/>
        <w:rPr>
          <w:rFonts w:eastAsia="Times New Roman" w:cs="Times New Roman"/>
          <w:szCs w:val="28"/>
        </w:rPr>
      </w:pPr>
      <w:r w:rsidRPr="00975AD8">
        <w:rPr>
          <w:rFonts w:eastAsia="Calibri" w:cs="Times New Roman"/>
          <w:szCs w:val="28"/>
        </w:rPr>
        <w:t xml:space="preserve"> ИНСТРУКЦИЯ № </w:t>
      </w:r>
      <w:r w:rsidRPr="00975AD8">
        <w:rPr>
          <w:rFonts w:eastAsia="Times New Roman" w:cs="Times New Roman"/>
          <w:szCs w:val="28"/>
        </w:rPr>
        <w:t>№</w:t>
      </w:r>
      <w:r>
        <w:rPr>
          <w:rFonts w:eastAsia="Times New Roman" w:cs="Times New Roman"/>
          <w:szCs w:val="28"/>
        </w:rPr>
        <w:t>0</w:t>
      </w:r>
      <w:r w:rsidR="00C44665">
        <w:rPr>
          <w:rFonts w:eastAsia="Times New Roman" w:cs="Times New Roman"/>
          <w:szCs w:val="28"/>
        </w:rPr>
        <w:t>23</w:t>
      </w:r>
      <w:bookmarkStart w:id="2" w:name="_GoBack"/>
      <w:bookmarkEnd w:id="2"/>
      <w:r w:rsidRPr="00975AD8">
        <w:rPr>
          <w:rFonts w:eastAsia="Times New Roman" w:cs="Times New Roman"/>
          <w:szCs w:val="28"/>
        </w:rPr>
        <w:t>-23</w:t>
      </w:r>
    </w:p>
    <w:p w:rsidR="00B20225" w:rsidRDefault="00B20225" w:rsidP="00B2022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975AD8">
        <w:rPr>
          <w:rFonts w:eastAsia="Times New Roman" w:cs="Times New Roman"/>
          <w:szCs w:val="28"/>
          <w:lang w:eastAsia="ru-RU"/>
        </w:rPr>
        <w:t xml:space="preserve">по охране труда для </w:t>
      </w:r>
      <w:r w:rsidR="00092CFB">
        <w:t>секретаря руководителя</w:t>
      </w:r>
    </w:p>
    <w:p w:rsidR="00B20225" w:rsidRPr="00975AD8" w:rsidRDefault="00B20225" w:rsidP="00B20225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ГАПОУ «СЭК им. П. Мачнева»</w:t>
      </w:r>
    </w:p>
    <w:p w:rsidR="00B20225" w:rsidRPr="00975AD8" w:rsidRDefault="00B20225" w:rsidP="00B20225">
      <w:pPr>
        <w:widowControl w:val="0"/>
        <w:suppressAutoHyphens/>
        <w:spacing w:after="0"/>
        <w:jc w:val="center"/>
        <w:rPr>
          <w:rFonts w:eastAsia="SimSun" w:cs="Arial"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>(Разработан на основании ст. ст. 212; 225 ТК РФ.  Пункт 2.1.2.  ГОСТ 12.0.004-2015,</w:t>
      </w:r>
    </w:p>
    <w:p w:rsidR="00B20225" w:rsidRPr="00975AD8" w:rsidRDefault="00B20225" w:rsidP="00B20225">
      <w:pPr>
        <w:widowControl w:val="0"/>
        <w:suppressAutoHyphens/>
        <w:spacing w:after="0"/>
        <w:jc w:val="center"/>
        <w:rPr>
          <w:rFonts w:eastAsia="SimSun" w:cs="Arial"/>
          <w:b/>
          <w:kern w:val="2"/>
          <w:sz w:val="24"/>
          <w:szCs w:val="24"/>
          <w:lang w:eastAsia="hi-IN" w:bidi="hi-IN"/>
        </w:rPr>
      </w:pPr>
      <w:r w:rsidRPr="00975AD8">
        <w:rPr>
          <w:rFonts w:eastAsia="SimSun" w:cs="Arial"/>
          <w:kern w:val="2"/>
          <w:sz w:val="24"/>
          <w:szCs w:val="24"/>
          <w:lang w:eastAsia="hi-IN" w:bidi="hi-IN"/>
        </w:rPr>
        <w:t xml:space="preserve">Приказа Минтруда соцзащиты России от </w:t>
      </w:r>
      <w:r w:rsidRPr="00975AD8">
        <w:rPr>
          <w:rFonts w:eastAsia="SimSun" w:cs="Times New Roman"/>
          <w:kern w:val="2"/>
          <w:sz w:val="24"/>
          <w:szCs w:val="24"/>
          <w:lang w:eastAsia="hi-IN" w:bidi="hi-IN"/>
        </w:rPr>
        <w:t>29.10.2021 № 772н)</w:t>
      </w:r>
    </w:p>
    <w:p w:rsidR="00B20225" w:rsidRPr="00975AD8" w:rsidRDefault="00B20225" w:rsidP="00B20225">
      <w:pPr>
        <w:spacing w:after="0"/>
        <w:jc w:val="center"/>
        <w:rPr>
          <w:rFonts w:eastAsia="Calibri" w:cs="Times New Roman"/>
          <w:sz w:val="36"/>
          <w:szCs w:val="36"/>
          <w:u w:val="single"/>
        </w:rPr>
      </w:pPr>
    </w:p>
    <w:p w:rsidR="00B20225" w:rsidRPr="00975AD8" w:rsidRDefault="00B20225" w:rsidP="00B2022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20225" w:rsidRPr="00975AD8" w:rsidRDefault="00B20225" w:rsidP="00B20225">
      <w:pPr>
        <w:spacing w:after="0" w:line="259" w:lineRule="auto"/>
        <w:jc w:val="center"/>
        <w:rPr>
          <w:rFonts w:eastAsia="Calibri" w:cs="Times New Roman"/>
          <w:sz w:val="36"/>
          <w:szCs w:val="36"/>
          <w:u w:val="single"/>
        </w:rPr>
      </w:pP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 СОГЛАСОВАНО</w:t>
      </w: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          Председатель Совета </w:t>
      </w: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ГАПОУ «СЭК им. П. Мачнева» </w:t>
      </w: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_____________А.Г. Тарасов </w:t>
      </w: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</w:p>
    <w:p w:rsidR="00B20225" w:rsidRPr="003C0F60" w:rsidRDefault="00B20225" w:rsidP="00B20225">
      <w:pPr>
        <w:spacing w:after="0"/>
        <w:rPr>
          <w:rFonts w:eastAsia="Times New Roman" w:cs="Times New Roman"/>
          <w:szCs w:val="28"/>
          <w:lang w:eastAsia="ru-RU"/>
        </w:rPr>
      </w:pPr>
      <w:r w:rsidRPr="003C0F60">
        <w:rPr>
          <w:rFonts w:eastAsia="Times New Roman" w:cs="Times New Roman"/>
          <w:szCs w:val="28"/>
          <w:lang w:eastAsia="ru-RU"/>
        </w:rPr>
        <w:t xml:space="preserve"> «___»____________2023 г.    </w:t>
      </w:r>
    </w:p>
    <w:p w:rsidR="00B20225" w:rsidRPr="003C0F60" w:rsidRDefault="00B20225" w:rsidP="00B20225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г. Самара</w:t>
      </w:r>
    </w:p>
    <w:p w:rsidR="00B20225" w:rsidRPr="003C0F60" w:rsidRDefault="00B20225" w:rsidP="00B2022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C0F60">
        <w:rPr>
          <w:rFonts w:eastAsia="Times New Roman" w:cs="Times New Roman"/>
          <w:sz w:val="27"/>
          <w:szCs w:val="27"/>
          <w:lang w:eastAsia="ru-RU"/>
        </w:rPr>
        <w:t>2023 год.</w:t>
      </w:r>
    </w:p>
    <w:p w:rsidR="00170388" w:rsidRPr="00170388" w:rsidRDefault="00170388" w:rsidP="00B20225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170388">
        <w:rPr>
          <w:rFonts w:eastAsia="Times New Roman" w:cs="Times New Roman"/>
          <w:b/>
          <w:color w:val="1A1A1A"/>
          <w:szCs w:val="28"/>
          <w:lang w:eastAsia="ru-RU"/>
        </w:rPr>
        <w:lastRenderedPageBreak/>
        <w:t>1 Общие требова</w:t>
      </w:r>
      <w:r w:rsidRPr="00B20225">
        <w:rPr>
          <w:rFonts w:eastAsia="Times New Roman" w:cs="Times New Roman"/>
          <w:b/>
          <w:color w:val="1A1A1A"/>
          <w:szCs w:val="28"/>
          <w:lang w:eastAsia="ru-RU"/>
        </w:rPr>
        <w:t xml:space="preserve">ния </w:t>
      </w:r>
      <w:r w:rsidR="00D23C19">
        <w:rPr>
          <w:rFonts w:eastAsia="Times New Roman" w:cs="Times New Roman"/>
          <w:b/>
          <w:color w:val="1A1A1A"/>
          <w:szCs w:val="28"/>
          <w:lang w:eastAsia="ru-RU"/>
        </w:rPr>
        <w:t xml:space="preserve">техники </w:t>
      </w:r>
      <w:r w:rsidRPr="00B20225">
        <w:rPr>
          <w:rFonts w:eastAsia="Times New Roman" w:cs="Times New Roman"/>
          <w:b/>
          <w:color w:val="1A1A1A"/>
          <w:szCs w:val="28"/>
          <w:lang w:eastAsia="ru-RU"/>
        </w:rPr>
        <w:t>безопасности и охраны труда</w:t>
      </w:r>
      <w:r w:rsidRPr="00170388">
        <w:rPr>
          <w:rFonts w:eastAsia="Times New Roman" w:cs="Times New Roman"/>
          <w:b/>
          <w:color w:val="1A1A1A"/>
          <w:szCs w:val="28"/>
          <w:lang w:eastAsia="ru-RU"/>
        </w:rPr>
        <w:t>.</w:t>
      </w:r>
    </w:p>
    <w:p w:rsidR="00170388" w:rsidRPr="00170388" w:rsidRDefault="00170388" w:rsidP="00B20225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Данная инструкция разработана для секретаря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Рабочим местом секретаря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является приемная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>. Приемная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оборудована компьютером, принтером, ксероксом, столом, стульями для приема посетителей,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шкафами </w:t>
      </w:r>
      <w:r>
        <w:rPr>
          <w:rFonts w:eastAsia="Times New Roman" w:cs="Times New Roman"/>
          <w:color w:val="1A1A1A"/>
          <w:szCs w:val="28"/>
          <w:lang w:eastAsia="ru-RU"/>
        </w:rPr>
        <w:t>д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ля хранения документации.</w:t>
      </w:r>
    </w:p>
    <w:p w:rsidR="00170388" w:rsidRPr="00170388" w:rsidRDefault="00170388" w:rsidP="00B20225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К работе секретаря руководителя допускаются лица при наличии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профессионального или среднего (высшего) образования, наличии медицинской книжки 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допуском к работе.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1.3. Секретарь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регулярно, 1 раз в год, проходит обязательный медицинский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профилактический осмотр.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1.4. Секретарь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при приёме на работу должна пройти вводный инструктаж 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инструктаж по охране труда для секретаря </w:t>
      </w:r>
      <w:r w:rsidR="00DE0054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DE0054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во время работы, что фиксируется в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соответствующих журналах учёта проведения инструктажей по вопросам охраны труда и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технике безопасности.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1.5. Секретарь </w:t>
      </w:r>
      <w:r w:rsidR="00DE0054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должен знать должностную инструкцию секретаря руководителя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 строго соблюдать все ее положения, требования и правила.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1.6. Секретарь </w:t>
      </w:r>
      <w:r w:rsidR="00DE0054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DE0054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должен быть ознакомлен с уставом </w:t>
      </w:r>
      <w:r w:rsidR="00DE0054"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правилами внутреннего трудового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распорядка, коллективным договором.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1.7. Основными вредными и опасными для здоровья факторами при работе секретаря </w:t>
      </w:r>
      <w:r w:rsidR="00DE0054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DE0054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приемной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руководителя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являются:</w:t>
      </w:r>
    </w:p>
    <w:p w:rsidR="00170388" w:rsidRPr="00170388" w:rsidRDefault="00DE0054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- н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аличие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компьютера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с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подводящими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кабелями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электр</w:t>
      </w:r>
      <w:r>
        <w:rPr>
          <w:rFonts w:eastAsia="Times New Roman" w:cs="Times New Roman"/>
          <w:color w:val="1A1A1A"/>
          <w:szCs w:val="28"/>
          <w:lang w:eastAsia="ru-RU"/>
        </w:rPr>
        <w:t>оэнергии напряжением 220 вольт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170388" w:rsidRPr="00170388" w:rsidRDefault="00170388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1.8. Сотрудник, который допустил невыполнение или нарушение настоящей инструкции по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охране труда для секретаря </w:t>
      </w:r>
      <w:r w:rsidR="00DE0054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>, привлекается к дисциплинарной ответственности в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соответствии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Уставом,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Правилами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внутреннего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трудового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распорядка,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трудовым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законодательством РФ и, при необходимости, подвергнется внеочередной проверке знаний</w:t>
      </w:r>
      <w:r w:rsidR="00DE0054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установленных норм и правил охраны труда.</w:t>
      </w:r>
    </w:p>
    <w:p w:rsidR="00DE0054" w:rsidRPr="00C36A50" w:rsidRDefault="00DE0054" w:rsidP="00B20225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C36A50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>9</w:t>
      </w:r>
      <w:r w:rsidRPr="00C36A50">
        <w:rPr>
          <w:rFonts w:eastAsia="Times New Roman" w:cs="Times New Roman"/>
          <w:szCs w:val="28"/>
          <w:lang w:eastAsia="ru-RU"/>
        </w:rPr>
        <w:t xml:space="preserve">.   СОУТ: карта № </w:t>
      </w:r>
      <w:r w:rsidR="00092CFB">
        <w:rPr>
          <w:rFonts w:eastAsia="Times New Roman" w:cs="Times New Roman"/>
          <w:szCs w:val="28"/>
          <w:lang w:eastAsia="ru-RU"/>
        </w:rPr>
        <w:t xml:space="preserve">  </w:t>
      </w:r>
      <w:r w:rsidRPr="00C36A50">
        <w:rPr>
          <w:rFonts w:eastAsia="Times New Roman" w:cs="Times New Roman"/>
          <w:szCs w:val="28"/>
          <w:lang w:eastAsia="ru-RU"/>
        </w:rPr>
        <w:t>от 31.01.2023 г., 2 класс опасности.</w:t>
      </w:r>
    </w:p>
    <w:p w:rsidR="00DE0054" w:rsidRDefault="00DE0054" w:rsidP="00B20225">
      <w:pPr>
        <w:tabs>
          <w:tab w:val="left" w:pos="4111"/>
        </w:tabs>
        <w:spacing w:after="0"/>
        <w:jc w:val="both"/>
      </w:pPr>
      <w:r w:rsidRPr="00C36A50">
        <w:t>1.1</w:t>
      </w:r>
      <w:r>
        <w:t>0</w:t>
      </w:r>
      <w:r w:rsidRPr="00C36A50">
        <w:t xml:space="preserve">. </w:t>
      </w:r>
      <w:r>
        <w:t xml:space="preserve">Секретарю руководителя </w:t>
      </w:r>
      <w:r w:rsidRPr="00C36A50">
        <w:t>СИЗ не выдают, работа не связана с загрязнениями.</w:t>
      </w:r>
    </w:p>
    <w:p w:rsidR="00DE0054" w:rsidRPr="00C36A50" w:rsidRDefault="00DE0054" w:rsidP="00B20225">
      <w:pPr>
        <w:spacing w:after="0"/>
        <w:jc w:val="both"/>
        <w:rPr>
          <w:rFonts w:cs="Times New Roman"/>
        </w:rPr>
      </w:pPr>
      <w:r>
        <w:t xml:space="preserve">1.11. </w:t>
      </w:r>
      <w:r w:rsidRPr="00C36A50">
        <w:rPr>
          <w:rFonts w:cs="Times New Roman"/>
        </w:rPr>
        <w:t>Смывающие на основании приказа Министерства труда и социального развития Российской Федерации от 29.10.2021 года № 766н, на общих основания в санитарных комнатах.</w:t>
      </w:r>
    </w:p>
    <w:p w:rsidR="00170388" w:rsidRDefault="00DE0054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1.12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 xml:space="preserve">. Секретарь </w:t>
      </w:r>
      <w:r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должен пройти обучение и иметь навыки оказания первой помощи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пострадавшим, знать порядок действий при возникновении пожара или иной ЧС и эвакуации.</w:t>
      </w:r>
    </w:p>
    <w:p w:rsidR="00172D4C" w:rsidRPr="00170388" w:rsidRDefault="00172D4C" w:rsidP="00B20225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D23C19" w:rsidRDefault="00170388" w:rsidP="00D23C19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23C19">
        <w:rPr>
          <w:rFonts w:eastAsia="Times New Roman" w:cs="Times New Roman"/>
          <w:b/>
          <w:color w:val="1A1A1A"/>
          <w:szCs w:val="28"/>
          <w:lang w:eastAsia="ru-RU"/>
        </w:rPr>
        <w:t>2 Требов</w:t>
      </w:r>
      <w:r w:rsidR="00172D4C" w:rsidRPr="00D23C19">
        <w:rPr>
          <w:rFonts w:eastAsia="Times New Roman" w:cs="Times New Roman"/>
          <w:b/>
          <w:color w:val="1A1A1A"/>
          <w:szCs w:val="28"/>
          <w:lang w:eastAsia="ru-RU"/>
        </w:rPr>
        <w:t xml:space="preserve">ания охраны труда </w:t>
      </w:r>
      <w:r w:rsidRPr="00D23C19">
        <w:rPr>
          <w:rFonts w:eastAsia="Times New Roman" w:cs="Times New Roman"/>
          <w:b/>
          <w:color w:val="1A1A1A"/>
          <w:szCs w:val="28"/>
          <w:lang w:eastAsia="ru-RU"/>
        </w:rPr>
        <w:t>перед началом работы.</w:t>
      </w:r>
    </w:p>
    <w:p w:rsidR="00170388" w:rsidRDefault="00170388" w:rsidP="00172D4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2.1. Перед началом работы секретарь </w:t>
      </w:r>
      <w:r w:rsidR="00172D4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проверяет целостность замков на дверях, шкафах,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сейфе, целостность окон, визуально определяет исправность осветительных приборов, выключателей, электрической проводки, исправность оборудования.</w:t>
      </w:r>
    </w:p>
    <w:p w:rsidR="00D23C19" w:rsidRPr="00170388" w:rsidRDefault="00D23C19" w:rsidP="00172D4C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1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lastRenderedPageBreak/>
        <w:t xml:space="preserve">2.2. Перед началом работы секретарю </w:t>
      </w:r>
      <w:r w:rsidR="00172D4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необходимо включить полностью освещение в рабочем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кабинете и убедиться в исправной работе всех светильников. Наименьшая освещенность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рабочего места должна составлять: при люминесцентных лампах – не менее 300 лк (20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Вт/кв.м).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2.3. Удостовериться, что коммутационные коробки закрыты, электрические розетки 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выключатели без повреждений (трещин и сколов), а также без оголенных контактов.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2.4.</w:t>
      </w:r>
      <w:r w:rsidR="00172D4C" w:rsidRP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>Секретарю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руководителя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 xml:space="preserve"> запрещается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>самостоятельно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устранять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выявленные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нарушения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электробезопасности.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2.5. Удостовериться в наличии первичных средств пожаротушения и срока их пригодности, в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наличии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аптечки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первой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помощи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укомплектованности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всеми</w:t>
      </w:r>
    </w:p>
    <w:p w:rsidR="00172D4C" w:rsidRDefault="00172D4C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Н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еобходимыми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медикаментами.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2.6. Провести осмотр санитарного состояния кабинета и проветрить его. Приготовить для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работы требуемый материал и оборудование.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2.7.</w:t>
      </w:r>
      <w:r w:rsidR="00172D4C" w:rsidRP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>Провести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>проверку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работоспособности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ПК,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удостовериться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исправности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электрического оборудования, ТСО, оргтехники в рабочем кабинете.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2.8. Убедиться в безопасности рабочего места, проверить на устойчивость и исправность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мебель, убедиться в устойчивости находящихся в сгруппированном виде документов, а также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проверить наличие в требуемом количестве и исправность канцелярских принадлежностей.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2.9. Удостовериться, что температура воздуха в помещении соответствует требуемым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санитарным нормам.</w:t>
      </w:r>
    </w:p>
    <w:p w:rsid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2.10. При обнаружении недостатков в работе оборудования или поломок мебели сообщить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руководителю АХО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(завхозу)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использовать данное оборудование и мебель в помещении до полного устранения всех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выявленных недостатков.</w:t>
      </w:r>
    </w:p>
    <w:p w:rsidR="00172D4C" w:rsidRPr="00170388" w:rsidRDefault="00172D4C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D23C19" w:rsidRDefault="00170388" w:rsidP="00D23C19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23C19">
        <w:rPr>
          <w:rFonts w:eastAsia="Times New Roman" w:cs="Times New Roman"/>
          <w:b/>
          <w:color w:val="1A1A1A"/>
          <w:szCs w:val="28"/>
          <w:lang w:eastAsia="ru-RU"/>
        </w:rPr>
        <w:t>3 Требования техники безопасности</w:t>
      </w:r>
      <w:r w:rsidR="00172D4C" w:rsidRPr="00D23C19">
        <w:rPr>
          <w:rFonts w:eastAsia="Times New Roman" w:cs="Times New Roman"/>
          <w:b/>
          <w:color w:val="1A1A1A"/>
          <w:szCs w:val="28"/>
          <w:lang w:eastAsia="ru-RU"/>
        </w:rPr>
        <w:t xml:space="preserve"> и охраны труда во время работы</w:t>
      </w:r>
      <w:r w:rsidRPr="00D23C19">
        <w:rPr>
          <w:rFonts w:eastAsia="Times New Roman" w:cs="Times New Roman"/>
          <w:b/>
          <w:color w:val="1A1A1A"/>
          <w:szCs w:val="28"/>
          <w:lang w:eastAsia="ru-RU"/>
        </w:rPr>
        <w:t>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3.1. В течение рабочего времени, секретарь </w:t>
      </w:r>
      <w:r w:rsidR="00172D4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содержит своё рабочее место в приемной в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чистоте и порядке.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3.2. Во время работы за компьютером, с принтером и ксероксом секретарь </w:t>
      </w:r>
      <w:r w:rsidR="00172D4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172D4C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соблюдает правила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эксплуатации технологического оборудования. В процессе работы придерживается режимов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труда и отдыха.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3.3. Выполняя работу, не допускает применения неисправного электрического освещения, не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рабочего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персонального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компьютера,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принтера,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ксерокса,</w:t>
      </w:r>
    </w:p>
    <w:p w:rsidR="00170388" w:rsidRPr="00170388" w:rsidRDefault="00172D4C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>д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ругого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электрического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оборудования, находящегося в рабочем кабинете.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3.4. Ежедневная влажная уборка в приёмной </w:t>
      </w:r>
      <w:r w:rsidR="00172D4C">
        <w:rPr>
          <w:rFonts w:eastAsia="Times New Roman" w:cs="Times New Roman"/>
          <w:color w:val="1A1A1A"/>
          <w:szCs w:val="28"/>
          <w:lang w:eastAsia="ru-RU"/>
        </w:rPr>
        <w:t xml:space="preserve">руководителя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проводится в отсутствии секретаря </w:t>
      </w:r>
      <w:r w:rsidR="009F139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Pr="00170388">
        <w:rPr>
          <w:rFonts w:eastAsia="Times New Roman" w:cs="Times New Roman"/>
          <w:color w:val="1A1A1A"/>
          <w:szCs w:val="28"/>
          <w:lang w:eastAsia="ru-RU"/>
        </w:rPr>
        <w:t>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3.5. При выполнении своей работы секретарь </w:t>
      </w:r>
      <w:r w:rsidR="009F139C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9F139C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соблюдает все санитарно-гигиенические нормы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 правила личной гигиены.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3.6. В случае неисправности рабочего оборудования или отключения освещения секретарь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руководителя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прекращает свою работу и выключает всё оборудование.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3.7. Секретарю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руководителя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необходимо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соблюдать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меры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безопасности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от</w:t>
      </w:r>
    </w:p>
    <w:p w:rsidR="00D23C19" w:rsidRDefault="00D23C19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2</w:t>
      </w:r>
    </w:p>
    <w:p w:rsidR="00170388" w:rsidRPr="00170388" w:rsidRDefault="009F139C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lastRenderedPageBreak/>
        <w:t>П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оражения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электрическим током: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 подключать к электрической сети и не отключать от нее компьютерное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оборудование, оргтехнику, приборы мокрыми или влажными руками;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соблюдать последовательность включения и выключения компьютера, оргтехники,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ТСО;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 располагать на оборудовании бумагу, вещи, иные предметы,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 оставлять включенными в электрическую сеть без присмотра компьютерное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оборудование, мультимедийный проектор, принтер, иную оргтехнику.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3.8. Работая с оргтехникой, ТСО соблюдать меры предосторожности от поражения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электричеством: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 включать в электрическую сеть и не отключать от нее оборудование мокрыми или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влажными руками;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соблюдать порядок подключения и отключения компьютера, принтера, оргтехники,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ТСО;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 оставлять подключенное к электропитанию оборудование без контроля.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3.9. Не использовать в помещении кабинета электронагревательные приборы: кипятильники,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плитки, электрочайники, плойки, не сертифицированные удлинители и.д.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3.10. В процессе выполнения должностных обязанностей строго соблюдать данную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инструкцию по охране труда и меры противопожарной безопасности.</w:t>
      </w:r>
    </w:p>
    <w:p w:rsid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3.11. В случае, когда во время работы произошел несчастный случай или работник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почувствовал недомогание и ухудшение состояния здоровья, он сообщает об этом директору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колледжа.</w:t>
      </w:r>
    </w:p>
    <w:p w:rsidR="009F139C" w:rsidRPr="00170388" w:rsidRDefault="009F139C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D23C19" w:rsidRDefault="00170388" w:rsidP="00D23C19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23C19">
        <w:rPr>
          <w:rFonts w:eastAsia="Times New Roman" w:cs="Times New Roman"/>
          <w:b/>
          <w:color w:val="1A1A1A"/>
          <w:szCs w:val="28"/>
          <w:lang w:eastAsia="ru-RU"/>
        </w:rPr>
        <w:t xml:space="preserve">4 Требования техники безопасности </w:t>
      </w:r>
      <w:r w:rsidR="009F139C" w:rsidRPr="00D23C19">
        <w:rPr>
          <w:rFonts w:eastAsia="Times New Roman" w:cs="Times New Roman"/>
          <w:b/>
          <w:color w:val="1A1A1A"/>
          <w:szCs w:val="28"/>
          <w:lang w:eastAsia="ru-RU"/>
        </w:rPr>
        <w:t>и охраны труда</w:t>
      </w:r>
      <w:r w:rsidRPr="00D23C19">
        <w:rPr>
          <w:rFonts w:eastAsia="Times New Roman" w:cs="Times New Roman"/>
          <w:b/>
          <w:color w:val="1A1A1A"/>
          <w:szCs w:val="28"/>
          <w:lang w:eastAsia="ru-RU"/>
        </w:rPr>
        <w:t xml:space="preserve"> в аварийных ситуациях.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4.1. При возникновении аварийных ситуаций в приемной: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сообщить администрации, директору;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сообщить в службу пожарной охраны по тел. </w:t>
      </w:r>
      <w:proofErr w:type="gramStart"/>
      <w:r w:rsidRPr="00170388">
        <w:rPr>
          <w:rFonts w:eastAsia="Times New Roman" w:cs="Times New Roman"/>
          <w:color w:val="1A1A1A"/>
          <w:szCs w:val="28"/>
          <w:lang w:eastAsia="ru-RU"/>
        </w:rPr>
        <w:t>101</w:t>
      </w:r>
      <w:r w:rsidR="00092CFB">
        <w:rPr>
          <w:rFonts w:eastAsia="Times New Roman" w:cs="Times New Roman"/>
          <w:color w:val="1A1A1A"/>
          <w:szCs w:val="28"/>
          <w:lang w:eastAsia="ru-RU"/>
        </w:rPr>
        <w:t xml:space="preserve"> ,</w:t>
      </w:r>
      <w:proofErr w:type="gramEnd"/>
      <w:r w:rsidR="00092CFB">
        <w:rPr>
          <w:rFonts w:eastAsia="Times New Roman" w:cs="Times New Roman"/>
          <w:color w:val="1A1A1A"/>
          <w:szCs w:val="28"/>
          <w:lang w:eastAsia="ru-RU"/>
        </w:rPr>
        <w:t xml:space="preserve"> 112</w:t>
      </w:r>
      <w:r w:rsidRPr="00170388">
        <w:rPr>
          <w:rFonts w:eastAsia="Times New Roman" w:cs="Times New Roman"/>
          <w:color w:val="1A1A1A"/>
          <w:szCs w:val="28"/>
          <w:lang w:eastAsia="ru-RU"/>
        </w:rPr>
        <w:t>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принять неотложные меры по эвакуации учащихся из помещения;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•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отключить электросеть и по возможности вынести наиболее важную документацию.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4.2. Не начинать работу в случае плохого самочувствия или внезапной болезни.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4.3. При возникновении аварийных ситуаций (прорыве водопроводной системы или системы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отопления)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доложить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происшествии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руководителю АХО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(при отсутствии – иному должностному лицу) и далее действовать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согласно полученным указаниям.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4.4. При возникновении неполадок в работе электрооборудования, появлении искр, дыма и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запаха гари незамедлительно отключить оборудование от электрической сети и доложить об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этом </w:t>
      </w:r>
      <w:r w:rsidR="009F139C">
        <w:rPr>
          <w:rFonts w:eastAsia="Times New Roman" w:cs="Times New Roman"/>
          <w:color w:val="1A1A1A"/>
          <w:szCs w:val="28"/>
          <w:lang w:eastAsia="ru-RU"/>
        </w:rPr>
        <w:t>руководителю АХО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(завхозу). Работу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можно продолжать только после устранения возникших неполадок.</w:t>
      </w:r>
    </w:p>
    <w:p w:rsidR="00D23C19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4.5.</w:t>
      </w:r>
      <w:r w:rsidR="009F139C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В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случае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возникновения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пожара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необходимо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первую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очередь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</w:p>
    <w:p w:rsidR="00D23C19" w:rsidRDefault="00D23C19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>
        <w:rPr>
          <w:rFonts w:eastAsia="Times New Roman" w:cs="Times New Roman"/>
          <w:color w:val="1A1A1A"/>
          <w:szCs w:val="28"/>
          <w:lang w:eastAsia="ru-RU"/>
        </w:rPr>
        <w:t xml:space="preserve">                                                               3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lastRenderedPageBreak/>
        <w:t>эвакуировать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сотрудников, посетителей, </w:t>
      </w:r>
      <w:r w:rsidR="004007CA">
        <w:rPr>
          <w:rFonts w:eastAsia="Times New Roman" w:cs="Times New Roman"/>
          <w:color w:val="1A1A1A"/>
          <w:szCs w:val="28"/>
          <w:lang w:eastAsia="ru-RU"/>
        </w:rPr>
        <w:t>обу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ча</w:t>
      </w:r>
      <w:r w:rsidR="004007CA">
        <w:rPr>
          <w:rFonts w:eastAsia="Times New Roman" w:cs="Times New Roman"/>
          <w:color w:val="1A1A1A"/>
          <w:szCs w:val="28"/>
          <w:lang w:eastAsia="ru-RU"/>
        </w:rPr>
        <w:t>ю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щихся из приёмной (руководствуясь планом эвакуации из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помещения) в безопасное место, задействовать систему оповещения о пожаре, сообщить в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пожарную службу по телефону 01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 (112,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101), доложить администрации </w:t>
      </w:r>
      <w:r w:rsidR="004007CA"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170388">
        <w:rPr>
          <w:rFonts w:eastAsia="Times New Roman" w:cs="Times New Roman"/>
          <w:color w:val="1A1A1A"/>
          <w:szCs w:val="28"/>
          <w:lang w:eastAsia="ru-RU"/>
        </w:rPr>
        <w:t>. При отсутствии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явной угрозы жизни приступить к тушению очага возгорания при помощи первичных средств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пожаротушения.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4.6. В случае получения травмы позвать на помощь, воспользоваться аптечкой первой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помощи,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обратиться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за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медицинской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помощью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в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медпункт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колледжа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и поставить в известность об этом директора </w:t>
      </w:r>
      <w:r w:rsidR="004007CA"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(при отсутствии – иное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должностное лицо).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4.7. В случае получения травмы оказать пострадавшему первую доврачебную помощь,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вызвать медсестру 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из медпункта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(или доставить в медпункт), в случае необходимости, вызвать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«скорую медицинскую помощь», доложить о случившемся директору </w:t>
      </w:r>
      <w:r w:rsidR="004007CA">
        <w:rPr>
          <w:rFonts w:eastAsia="Times New Roman" w:cs="Times New Roman"/>
          <w:color w:val="1A1A1A"/>
          <w:szCs w:val="28"/>
          <w:lang w:eastAsia="ru-RU"/>
        </w:rPr>
        <w:t>колледжа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(при отсутствии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– иному должностному лицу).</w:t>
      </w:r>
    </w:p>
    <w:p w:rsid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4.8. В случае угрозы или возникновения очага опасного воздействия техногенного характера,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террористического акта действовать в соответствии с Планом эвакуации, инструкцией о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порядке действий в случае угрозы и возникновении ЧС террористического характера.</w:t>
      </w:r>
    </w:p>
    <w:p w:rsidR="004007CA" w:rsidRPr="00170388" w:rsidRDefault="004007CA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D23C19" w:rsidRDefault="00170388" w:rsidP="00D23C19">
      <w:pPr>
        <w:shd w:val="clear" w:color="auto" w:fill="FFFFFF"/>
        <w:spacing w:after="0"/>
        <w:jc w:val="center"/>
        <w:rPr>
          <w:rFonts w:eastAsia="Times New Roman" w:cs="Times New Roman"/>
          <w:b/>
          <w:color w:val="1A1A1A"/>
          <w:szCs w:val="28"/>
          <w:lang w:eastAsia="ru-RU"/>
        </w:rPr>
      </w:pPr>
      <w:r w:rsidRPr="00D23C19">
        <w:rPr>
          <w:rFonts w:eastAsia="Times New Roman" w:cs="Times New Roman"/>
          <w:b/>
          <w:color w:val="1A1A1A"/>
          <w:szCs w:val="28"/>
          <w:lang w:eastAsia="ru-RU"/>
        </w:rPr>
        <w:t>5 Требования б</w:t>
      </w:r>
      <w:r w:rsidR="004007CA" w:rsidRPr="00D23C19">
        <w:rPr>
          <w:rFonts w:eastAsia="Times New Roman" w:cs="Times New Roman"/>
          <w:b/>
          <w:color w:val="1A1A1A"/>
          <w:szCs w:val="28"/>
          <w:lang w:eastAsia="ru-RU"/>
        </w:rPr>
        <w:t>езопасности по окончании работы</w:t>
      </w:r>
      <w:r w:rsidRPr="00D23C19">
        <w:rPr>
          <w:rFonts w:eastAsia="Times New Roman" w:cs="Times New Roman"/>
          <w:b/>
          <w:color w:val="1A1A1A"/>
          <w:szCs w:val="28"/>
          <w:lang w:eastAsia="ru-RU"/>
        </w:rPr>
        <w:t>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5.1. По окончании работы секретарь </w:t>
      </w:r>
      <w:r w:rsidR="004007CA">
        <w:rPr>
          <w:rFonts w:eastAsia="Times New Roman" w:cs="Times New Roman"/>
          <w:color w:val="1A1A1A"/>
          <w:szCs w:val="28"/>
          <w:lang w:eastAsia="ru-RU"/>
        </w:rPr>
        <w:t>руководителя</w:t>
      </w:r>
      <w:r w:rsidR="004007CA" w:rsidRPr="00170388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полностью отключает электрические приборы,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персональный компьютер, принтер, отключить от электропитания технические средства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обучения (ТСО).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5.2. Предохраняет оборудование от пыли, убирает рабочее место от ненужных или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использованных предметов.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5.3. После окончания работы обеспечивает соблюдение санитарных норм и соблюдает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правила личной гигиены.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5.4.</w:t>
      </w:r>
      <w:r w:rsidR="004007CA" w:rsidRP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007CA" w:rsidRPr="00170388">
        <w:rPr>
          <w:rFonts w:eastAsia="Times New Roman" w:cs="Times New Roman"/>
          <w:color w:val="1A1A1A"/>
          <w:szCs w:val="28"/>
          <w:lang w:eastAsia="ru-RU"/>
        </w:rPr>
        <w:t>Проверяет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007CA" w:rsidRPr="00170388">
        <w:rPr>
          <w:rFonts w:eastAsia="Times New Roman" w:cs="Times New Roman"/>
          <w:color w:val="1A1A1A"/>
          <w:szCs w:val="28"/>
          <w:lang w:eastAsia="ru-RU"/>
        </w:rPr>
        <w:t>наличие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первичных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средств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пожаротушения.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При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>окончании</w:t>
      </w:r>
    </w:p>
    <w:p w:rsidR="00170388" w:rsidRPr="00170388" w:rsidRDefault="004007CA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С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рока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эксплуатации огнетушителя необходимо передать его лицу, ответственному за пожарную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 xml:space="preserve">безопасность в </w:t>
      </w:r>
      <w:r>
        <w:rPr>
          <w:rFonts w:eastAsia="Times New Roman" w:cs="Times New Roman"/>
          <w:color w:val="1A1A1A"/>
          <w:szCs w:val="28"/>
          <w:lang w:eastAsia="ru-RU"/>
        </w:rPr>
        <w:t>колледже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, для последующей перезарядки. Установить в помещении новый</w:t>
      </w:r>
      <w:r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170388" w:rsidRPr="00170388">
        <w:rPr>
          <w:rFonts w:eastAsia="Times New Roman" w:cs="Times New Roman"/>
          <w:color w:val="1A1A1A"/>
          <w:szCs w:val="28"/>
          <w:lang w:eastAsia="ru-RU"/>
        </w:rPr>
        <w:t>огнетушитель.</w:t>
      </w:r>
    </w:p>
    <w:p w:rsidR="004007CA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5.5. Удостовериться в противопожарной безопасности помещения, выключить освещение и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закрыть кабинет на ключ </w:t>
      </w: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  <w:r w:rsidRPr="00170388">
        <w:rPr>
          <w:rFonts w:eastAsia="Times New Roman" w:cs="Times New Roman"/>
          <w:color w:val="1A1A1A"/>
          <w:szCs w:val="28"/>
          <w:lang w:eastAsia="ru-RU"/>
        </w:rPr>
        <w:t>5.6. Обо всех требующих внимания недостатках, замеченных во время работы, доложить</w:t>
      </w:r>
      <w:r w:rsidR="004007CA">
        <w:rPr>
          <w:rFonts w:eastAsia="Times New Roman" w:cs="Times New Roman"/>
          <w:color w:val="1A1A1A"/>
          <w:szCs w:val="28"/>
          <w:lang w:eastAsia="ru-RU"/>
        </w:rPr>
        <w:t xml:space="preserve"> руководителю</w:t>
      </w:r>
      <w:r w:rsidR="00D23C19">
        <w:rPr>
          <w:rFonts w:eastAsia="Times New Roman" w:cs="Times New Roman"/>
          <w:color w:val="1A1A1A"/>
          <w:szCs w:val="28"/>
          <w:lang w:eastAsia="ru-RU"/>
        </w:rPr>
        <w:t xml:space="preserve"> </w:t>
      </w:r>
      <w:r w:rsidR="004007CA">
        <w:rPr>
          <w:rFonts w:eastAsia="Times New Roman" w:cs="Times New Roman"/>
          <w:color w:val="1A1A1A"/>
          <w:szCs w:val="28"/>
          <w:lang w:eastAsia="ru-RU"/>
        </w:rPr>
        <w:t>АХО</w:t>
      </w:r>
      <w:r w:rsidRPr="00170388">
        <w:rPr>
          <w:rFonts w:eastAsia="Times New Roman" w:cs="Times New Roman"/>
          <w:color w:val="1A1A1A"/>
          <w:szCs w:val="28"/>
          <w:lang w:eastAsia="ru-RU"/>
        </w:rPr>
        <w:t xml:space="preserve"> (при отсутствии – иному должностному лицу).</w:t>
      </w:r>
    </w:p>
    <w:p w:rsid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D23C19" w:rsidRDefault="00D23C19" w:rsidP="00D23C19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16085">
        <w:rPr>
          <w:rFonts w:cs="Times New Roman"/>
          <w:szCs w:val="28"/>
        </w:rPr>
        <w:t xml:space="preserve">Разработал: </w:t>
      </w:r>
      <w:r>
        <w:rPr>
          <w:rFonts w:cs="Times New Roman"/>
          <w:szCs w:val="28"/>
        </w:rPr>
        <w:t xml:space="preserve">первый </w:t>
      </w:r>
      <w:r>
        <w:rPr>
          <w:rFonts w:eastAsia="Times New Roman" w:cs="Times New Roman"/>
          <w:color w:val="000000"/>
          <w:szCs w:val="28"/>
          <w:lang w:eastAsia="ru-RU"/>
        </w:rPr>
        <w:t>заместитель директора                        Никушин А.О.</w:t>
      </w:r>
    </w:p>
    <w:p w:rsidR="00D23C19" w:rsidRPr="00516085" w:rsidRDefault="00D23C19" w:rsidP="00D23C19">
      <w:pPr>
        <w:spacing w:after="0"/>
        <w:jc w:val="both"/>
        <w:rPr>
          <w:rFonts w:cs="Times New Roman"/>
          <w:szCs w:val="28"/>
        </w:rPr>
      </w:pPr>
    </w:p>
    <w:p w:rsidR="00D23C19" w:rsidRPr="00516085" w:rsidRDefault="00D23C19" w:rsidP="00D23C19">
      <w:pPr>
        <w:spacing w:after="0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>Согласовано: специалист по охране труда                           Балмашнова Н.В.</w:t>
      </w:r>
    </w:p>
    <w:p w:rsidR="00D23C19" w:rsidRPr="00516085" w:rsidRDefault="00D23C19" w:rsidP="00D23C19">
      <w:pPr>
        <w:spacing w:after="0"/>
        <w:ind w:firstLine="709"/>
        <w:rPr>
          <w:rFonts w:cs="Times New Roman"/>
          <w:szCs w:val="28"/>
        </w:rPr>
      </w:pPr>
    </w:p>
    <w:p w:rsidR="00D23C19" w:rsidRPr="00516085" w:rsidRDefault="00D23C19" w:rsidP="00D23C19">
      <w:pPr>
        <w:tabs>
          <w:tab w:val="left" w:pos="995"/>
          <w:tab w:val="center" w:pos="4890"/>
        </w:tabs>
        <w:spacing w:after="0"/>
        <w:ind w:firstLine="709"/>
        <w:rPr>
          <w:rFonts w:cs="Times New Roman"/>
          <w:szCs w:val="28"/>
        </w:rPr>
      </w:pPr>
      <w:r w:rsidRPr="00516085">
        <w:rPr>
          <w:rFonts w:cs="Times New Roman"/>
          <w:szCs w:val="28"/>
        </w:rPr>
        <w:t xml:space="preserve">               специалист по охране труда                          Ивашова Н.В.</w:t>
      </w:r>
    </w:p>
    <w:p w:rsidR="00D23C19" w:rsidRDefault="00D23C19" w:rsidP="00D23C19">
      <w:pPr>
        <w:tabs>
          <w:tab w:val="center" w:pos="4805"/>
        </w:tabs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516085">
        <w:rPr>
          <w:rFonts w:eastAsia="Times New Roman" w:cs="Times New Roman"/>
          <w:sz w:val="24"/>
          <w:szCs w:val="24"/>
          <w:lang w:eastAsia="ru-RU"/>
        </w:rPr>
        <w:tab/>
      </w:r>
    </w:p>
    <w:p w:rsidR="00D23C19" w:rsidRPr="00516085" w:rsidRDefault="00D23C19" w:rsidP="00D23C19">
      <w:pPr>
        <w:spacing w:after="0"/>
        <w:ind w:firstLine="709"/>
        <w:jc w:val="center"/>
        <w:rPr>
          <w:rFonts w:cs="Times New Roman"/>
          <w:szCs w:val="28"/>
        </w:rPr>
      </w:pPr>
      <w:r w:rsidRPr="00516085">
        <w:rPr>
          <w:rFonts w:eastAsia="Times New Roman" w:cs="Times New Roman"/>
          <w:sz w:val="24"/>
          <w:szCs w:val="24"/>
          <w:lang w:eastAsia="ru-RU"/>
        </w:rPr>
        <w:tab/>
      </w:r>
      <w:r w:rsidRPr="00516085">
        <w:rPr>
          <w:rFonts w:cs="Times New Roman"/>
          <w:szCs w:val="28"/>
        </w:rPr>
        <w:t>Срок действия инструкции 5 лет.</w:t>
      </w:r>
    </w:p>
    <w:p w:rsidR="00D23C19" w:rsidRDefault="00D23C19" w:rsidP="00D23C19">
      <w:pPr>
        <w:suppressAutoHyphens/>
        <w:ind w:left="225" w:firstLine="225"/>
        <w:jc w:val="center"/>
        <w:rPr>
          <w:rFonts w:eastAsia="Times New Roman"/>
          <w:color w:val="000000"/>
          <w:szCs w:val="28"/>
          <w:lang w:eastAsia="ar-SA"/>
        </w:rPr>
      </w:pPr>
      <w:r>
        <w:rPr>
          <w:rFonts w:eastAsia="Times New Roman"/>
          <w:color w:val="000000"/>
          <w:szCs w:val="28"/>
          <w:lang w:eastAsia="ar-SA"/>
        </w:rPr>
        <w:t>4</w:t>
      </w:r>
    </w:p>
    <w:p w:rsidR="00D23C19" w:rsidRPr="00C36A50" w:rsidRDefault="00D23C19" w:rsidP="00D23C19">
      <w:pPr>
        <w:tabs>
          <w:tab w:val="left" w:pos="3255"/>
          <w:tab w:val="center" w:pos="4902"/>
        </w:tabs>
        <w:suppressAutoHyphens/>
        <w:ind w:left="225" w:firstLine="225"/>
        <w:jc w:val="center"/>
        <w:rPr>
          <w:rFonts w:eastAsia="Times New Roman"/>
          <w:b/>
          <w:color w:val="000000"/>
          <w:sz w:val="26"/>
          <w:szCs w:val="26"/>
          <w:lang w:eastAsia="ar-SA"/>
        </w:rPr>
      </w:pPr>
      <w:r w:rsidRPr="00C36A50">
        <w:rPr>
          <w:rFonts w:eastAsia="Times New Roman"/>
          <w:b/>
          <w:color w:val="000000"/>
          <w:sz w:val="26"/>
          <w:szCs w:val="26"/>
          <w:lang w:eastAsia="ar-SA"/>
        </w:rPr>
        <w:lastRenderedPageBreak/>
        <w:t>ЛИСТ ОЗНАКОМЛЕНИЯ</w:t>
      </w:r>
    </w:p>
    <w:p w:rsidR="00D23C19" w:rsidRPr="00C36A50" w:rsidRDefault="00D23C19" w:rsidP="00D23C19">
      <w:pPr>
        <w:suppressAutoHyphens/>
        <w:ind w:left="225" w:firstLine="225"/>
        <w:jc w:val="center"/>
        <w:rPr>
          <w:rFonts w:eastAsia="Times New Roman"/>
          <w:b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 ИНСТРУКЦИЯ 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№ 0</w:t>
      </w:r>
      <w:r w:rsidR="00092CFB">
        <w:rPr>
          <w:rFonts w:eastAsia="Times New Roman"/>
          <w:b/>
          <w:sz w:val="26"/>
          <w:szCs w:val="26"/>
          <w:u w:val="single"/>
          <w:lang w:eastAsia="ar-SA"/>
        </w:rPr>
        <w:t>23</w:t>
      </w:r>
      <w:r w:rsidRPr="00C36A50">
        <w:rPr>
          <w:rFonts w:eastAsia="Times New Roman"/>
          <w:b/>
          <w:sz w:val="26"/>
          <w:szCs w:val="26"/>
          <w:u w:val="single"/>
          <w:lang w:eastAsia="ar-SA"/>
        </w:rPr>
        <w:t>-23</w:t>
      </w:r>
    </w:p>
    <w:p w:rsidR="00D23C19" w:rsidRPr="00C36A50" w:rsidRDefault="00D23C19" w:rsidP="00D23C19">
      <w:pPr>
        <w:suppressAutoHyphens/>
        <w:ind w:left="225" w:firstLine="225"/>
        <w:jc w:val="center"/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</w:pPr>
      <w:r w:rsidRPr="00C36A50"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ПО ОХРАНЕ ТРУДА ДЛЯ </w:t>
      </w:r>
      <w:r>
        <w:rPr>
          <w:rFonts w:eastAsia="Times New Roman"/>
          <w:b/>
          <w:bCs/>
          <w:color w:val="000000"/>
          <w:sz w:val="26"/>
          <w:szCs w:val="26"/>
          <w:u w:val="single"/>
          <w:lang w:eastAsia="ar-SA"/>
        </w:rPr>
        <w:t xml:space="preserve">СЕКРЕТАРЯ РУКОВОДИТЕЛЯ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3414"/>
        <w:gridCol w:w="2101"/>
        <w:gridCol w:w="1600"/>
        <w:gridCol w:w="1063"/>
      </w:tblGrid>
      <w:tr w:rsidR="00D23C19" w:rsidRPr="00C36A50" w:rsidTr="00296287"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C19" w:rsidRPr="00C36A50" w:rsidRDefault="00D23C19" w:rsidP="00520663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</w:pPr>
            <w:r w:rsidRPr="00C36A50">
              <w:rPr>
                <w:rFonts w:eastAsia="Times New Roman"/>
                <w:b/>
                <w:color w:val="000000"/>
                <w:sz w:val="24"/>
                <w:szCs w:val="24"/>
                <w:lang w:eastAsia="ar-SA"/>
              </w:rPr>
              <w:t>Дата</w:t>
            </w:r>
          </w:p>
        </w:tc>
      </w:tr>
      <w:tr w:rsidR="00D23C19" w:rsidRPr="00C36A50" w:rsidTr="0029628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C19" w:rsidRPr="00C36A50" w:rsidRDefault="00D23C19" w:rsidP="0029628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3C19" w:rsidRPr="00C36A50" w:rsidTr="0029628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20663" w:rsidRPr="00C36A50" w:rsidTr="0029628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20663" w:rsidRPr="00C36A50" w:rsidTr="0029628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3" w:rsidRPr="00C36A50" w:rsidRDefault="00520663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D23C19" w:rsidRPr="00C36A50" w:rsidTr="00296287">
        <w:trPr>
          <w:trHeight w:val="567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9" w:rsidRPr="00C36A50" w:rsidRDefault="00D23C19" w:rsidP="00296287">
            <w:pPr>
              <w:suppressAutoHyphens/>
              <w:ind w:left="225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23C19" w:rsidRDefault="00D23C19" w:rsidP="00D23C19">
      <w:pPr>
        <w:spacing w:after="0"/>
        <w:ind w:firstLine="709"/>
        <w:jc w:val="both"/>
      </w:pPr>
    </w:p>
    <w:p w:rsidR="00D23C19" w:rsidRPr="00170388" w:rsidRDefault="00D23C19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170388" w:rsidRPr="00170388" w:rsidRDefault="00170388" w:rsidP="00170388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Cs w:val="28"/>
          <w:lang w:eastAsia="ru-RU"/>
        </w:rPr>
      </w:pPr>
    </w:p>
    <w:p w:rsidR="00F12C76" w:rsidRPr="00170388" w:rsidRDefault="00F12C76" w:rsidP="00170388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7038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A7459"/>
    <w:multiLevelType w:val="multilevel"/>
    <w:tmpl w:val="9C90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747CD2"/>
    <w:multiLevelType w:val="multilevel"/>
    <w:tmpl w:val="B46E8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D"/>
    <w:rsid w:val="00092CFB"/>
    <w:rsid w:val="00170388"/>
    <w:rsid w:val="00172D4C"/>
    <w:rsid w:val="0038133D"/>
    <w:rsid w:val="004007CA"/>
    <w:rsid w:val="00520663"/>
    <w:rsid w:val="006C0B77"/>
    <w:rsid w:val="008242FF"/>
    <w:rsid w:val="00870751"/>
    <w:rsid w:val="00922C48"/>
    <w:rsid w:val="00963C9C"/>
    <w:rsid w:val="009F139C"/>
    <w:rsid w:val="00B20225"/>
    <w:rsid w:val="00B915B7"/>
    <w:rsid w:val="00C44665"/>
    <w:rsid w:val="00D23C19"/>
    <w:rsid w:val="00DE00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2AA3-0953-48B6-BEF3-A36C71D4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2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</cp:revision>
  <cp:lastPrinted>2023-06-13T09:09:00Z</cp:lastPrinted>
  <dcterms:created xsi:type="dcterms:W3CDTF">2023-06-12T04:22:00Z</dcterms:created>
  <dcterms:modified xsi:type="dcterms:W3CDTF">2023-06-13T09:09:00Z</dcterms:modified>
</cp:coreProperties>
</file>